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Ind w:w="0" w:type="dxa"/>
        <w:tblLook w:val="04A0" w:firstRow="1" w:lastRow="0" w:firstColumn="1" w:lastColumn="0" w:noHBand="0" w:noVBand="1"/>
      </w:tblPr>
      <w:tblGrid>
        <w:gridCol w:w="9062"/>
      </w:tblGrid>
      <w:tr w:rsidR="007E7E0B" w:rsidRPr="007E7E0B" w:rsidTr="007E7E0B">
        <w:tc>
          <w:tcPr>
            <w:tcW w:w="9062" w:type="dxa"/>
          </w:tcPr>
          <w:p w:rsidR="007E7E0B" w:rsidRDefault="007E7E0B" w:rsidP="00B81EFB">
            <w:pPr>
              <w:rPr>
                <w:b/>
                <w:u w:val="single"/>
                <w:vertAlign w:val="superscript"/>
              </w:rPr>
            </w:pPr>
            <w:r w:rsidRPr="007E7E0B">
              <w:rPr>
                <w:b/>
                <w:u w:val="single"/>
              </w:rPr>
              <w:t>FORMATIONS INITIALES Post 3</w:t>
            </w:r>
            <w:r w:rsidRPr="007E7E0B">
              <w:rPr>
                <w:b/>
                <w:u w:val="single"/>
                <w:vertAlign w:val="superscript"/>
              </w:rPr>
              <w:t>ème</w:t>
            </w:r>
          </w:p>
          <w:p w:rsidR="007E7E0B" w:rsidRPr="007E7E0B" w:rsidRDefault="007E7E0B" w:rsidP="00B81EFB">
            <w:pPr>
              <w:rPr>
                <w:b/>
                <w:u w:val="single"/>
              </w:rPr>
            </w:pPr>
          </w:p>
        </w:tc>
      </w:tr>
      <w:tr w:rsidR="007E7E0B" w:rsidRPr="007E7E0B" w:rsidTr="007E7E0B">
        <w:tc>
          <w:tcPr>
            <w:tcW w:w="9062" w:type="dxa"/>
          </w:tcPr>
          <w:p w:rsidR="007E7E0B" w:rsidRDefault="007E7E0B" w:rsidP="00B81EFB">
            <w:pPr>
              <w:rPr>
                <w:b/>
              </w:rPr>
            </w:pPr>
            <w:r w:rsidRPr="007E7E0B">
              <w:rPr>
                <w:b/>
              </w:rPr>
              <w:t>Secteur d’activité</w:t>
            </w:r>
            <w:r w:rsidR="00513B67">
              <w:rPr>
                <w:b/>
              </w:rPr>
              <w:t xml:space="preserve"> : </w:t>
            </w:r>
            <w:r w:rsidR="00513B67" w:rsidRPr="00513B67">
              <w:rPr>
                <w:b/>
                <w:sz w:val="36"/>
                <w:szCs w:val="36"/>
              </w:rPr>
              <w:t>METIERS DE LA MODE</w:t>
            </w:r>
            <w:r w:rsidR="009D348D">
              <w:rPr>
                <w:b/>
                <w:sz w:val="36"/>
                <w:szCs w:val="36"/>
              </w:rPr>
              <w:t>-</w:t>
            </w:r>
            <w:r w:rsidR="001F41F0">
              <w:rPr>
                <w:b/>
                <w:sz w:val="36"/>
                <w:szCs w:val="36"/>
              </w:rPr>
              <w:t>VETEMENTS</w:t>
            </w:r>
          </w:p>
          <w:p w:rsidR="007E7E0B" w:rsidRPr="007E7E0B" w:rsidRDefault="007E7E0B" w:rsidP="00B81EFB">
            <w:pPr>
              <w:rPr>
                <w:b/>
              </w:rPr>
            </w:pPr>
          </w:p>
        </w:tc>
      </w:tr>
      <w:tr w:rsidR="007E7E0B" w:rsidRPr="007E7E0B" w:rsidTr="007E7E0B">
        <w:tc>
          <w:tcPr>
            <w:tcW w:w="9062" w:type="dxa"/>
          </w:tcPr>
          <w:p w:rsidR="007E7E0B" w:rsidRPr="007E7E0B" w:rsidRDefault="007E7E0B" w:rsidP="00B81EFB">
            <w:pPr>
              <w:rPr>
                <w:b/>
              </w:rPr>
            </w:pPr>
            <w:r w:rsidRPr="007E7E0B">
              <w:rPr>
                <w:b/>
              </w:rPr>
              <w:t>Intitulé de la filière</w:t>
            </w:r>
          </w:p>
          <w:p w:rsidR="007E7E0B" w:rsidRPr="00513B67" w:rsidRDefault="00513B67" w:rsidP="00513B67">
            <w:pPr>
              <w:jc w:val="center"/>
              <w:rPr>
                <w:b/>
                <w:sz w:val="32"/>
                <w:szCs w:val="32"/>
              </w:rPr>
            </w:pPr>
            <w:r w:rsidRPr="00513B67">
              <w:rPr>
                <w:b/>
                <w:sz w:val="32"/>
                <w:szCs w:val="32"/>
              </w:rPr>
              <w:t xml:space="preserve">BAC PRO METIERS DE LA </w:t>
            </w:r>
            <w:r w:rsidR="00480E1D">
              <w:rPr>
                <w:b/>
                <w:sz w:val="32"/>
                <w:szCs w:val="32"/>
              </w:rPr>
              <w:t>COUTURE ET DE LA CONFECTION</w:t>
            </w:r>
          </w:p>
          <w:p w:rsidR="007E7E0B" w:rsidRDefault="007E7E0B" w:rsidP="00B81EFB">
            <w:pPr>
              <w:rPr>
                <w:b/>
                <w:u w:val="single"/>
              </w:rPr>
            </w:pPr>
          </w:p>
          <w:p w:rsidR="007E7E0B" w:rsidRPr="007E7E0B" w:rsidRDefault="007E7E0B" w:rsidP="00B81EFB">
            <w:pPr>
              <w:rPr>
                <w:b/>
                <w:u w:val="single"/>
              </w:rPr>
            </w:pPr>
          </w:p>
        </w:tc>
      </w:tr>
      <w:tr w:rsidR="007E7E0B" w:rsidRPr="007E7E0B" w:rsidTr="007E7E0B">
        <w:tc>
          <w:tcPr>
            <w:tcW w:w="9062" w:type="dxa"/>
          </w:tcPr>
          <w:p w:rsidR="007E7E0B" w:rsidRDefault="007E7E0B" w:rsidP="00B81EFB">
            <w:pPr>
              <w:rPr>
                <w:b/>
              </w:rPr>
            </w:pPr>
            <w:r w:rsidRPr="007E7E0B">
              <w:rPr>
                <w:b/>
              </w:rPr>
              <w:t>Diplôme délivré</w:t>
            </w:r>
          </w:p>
          <w:p w:rsidR="00513B67" w:rsidRPr="00513B67" w:rsidRDefault="00513B67" w:rsidP="00513B67">
            <w:pPr>
              <w:jc w:val="center"/>
              <w:rPr>
                <w:b/>
                <w:sz w:val="32"/>
                <w:szCs w:val="32"/>
              </w:rPr>
            </w:pPr>
            <w:r w:rsidRPr="00513B67">
              <w:rPr>
                <w:b/>
                <w:sz w:val="32"/>
                <w:szCs w:val="32"/>
              </w:rPr>
              <w:t>Baccalauréat Professionnel</w:t>
            </w:r>
          </w:p>
          <w:p w:rsidR="007E7E0B" w:rsidRPr="007E7E0B" w:rsidRDefault="007E7E0B" w:rsidP="00B81EFB">
            <w:pPr>
              <w:rPr>
                <w:b/>
              </w:rPr>
            </w:pPr>
          </w:p>
        </w:tc>
      </w:tr>
      <w:tr w:rsidR="007E7E0B" w:rsidRPr="007E7E0B" w:rsidTr="007E7E0B">
        <w:tc>
          <w:tcPr>
            <w:tcW w:w="9062" w:type="dxa"/>
          </w:tcPr>
          <w:p w:rsidR="007E7E0B" w:rsidRDefault="007E7E0B" w:rsidP="00B81EFB">
            <w:pPr>
              <w:rPr>
                <w:b/>
              </w:rPr>
            </w:pPr>
            <w:r w:rsidRPr="007E7E0B">
              <w:rPr>
                <w:b/>
              </w:rPr>
              <w:t>Statut</w:t>
            </w:r>
          </w:p>
          <w:p w:rsidR="007E7E0B" w:rsidRDefault="007E7E0B" w:rsidP="007E7E0B">
            <w:pPr>
              <w:pStyle w:val="Paragraphedeliste"/>
              <w:numPr>
                <w:ilvl w:val="0"/>
                <w:numId w:val="2"/>
              </w:numPr>
              <w:rPr>
                <w:b/>
              </w:rPr>
            </w:pPr>
            <w:r>
              <w:rPr>
                <w:b/>
              </w:rPr>
              <w:t>Scolaire</w:t>
            </w:r>
          </w:p>
          <w:p w:rsidR="007E7E0B" w:rsidRDefault="007E7E0B" w:rsidP="007E7E0B">
            <w:pPr>
              <w:pStyle w:val="Paragraphedeliste"/>
              <w:numPr>
                <w:ilvl w:val="0"/>
                <w:numId w:val="2"/>
              </w:numPr>
              <w:rPr>
                <w:b/>
              </w:rPr>
            </w:pPr>
            <w:r>
              <w:rPr>
                <w:b/>
              </w:rPr>
              <w:t>Apprentissage</w:t>
            </w:r>
          </w:p>
          <w:p w:rsidR="007E7E0B" w:rsidRPr="00513B67" w:rsidRDefault="009D348D" w:rsidP="00534655">
            <w:pPr>
              <w:jc w:val="both"/>
              <w:rPr>
                <w:b/>
              </w:rPr>
            </w:pPr>
            <w:r w:rsidRPr="00365C74">
              <w:t xml:space="preserve">Le BAC PRO est un diplôme professionnel délivré par le Ministère de l’Education Nationale. </w:t>
            </w:r>
            <w:r>
              <w:rPr>
                <w:rStyle w:val="hgkelc"/>
              </w:rPr>
              <w:t xml:space="preserve">Le Bac Pro </w:t>
            </w:r>
            <w:r w:rsidR="00480E1D">
              <w:rPr>
                <w:rStyle w:val="hgkelc"/>
              </w:rPr>
              <w:t>Métiers de la couture et de la confection</w:t>
            </w:r>
            <w:r>
              <w:rPr>
                <w:rStyle w:val="hgkelc"/>
              </w:rPr>
              <w:t xml:space="preserve"> est </w:t>
            </w:r>
            <w:r>
              <w:rPr>
                <w:rStyle w:val="hgkelc"/>
                <w:b/>
                <w:bCs/>
              </w:rPr>
              <w:t>accessible en 3 ans après le collège et plus précisément après la classe de 3ème</w:t>
            </w:r>
            <w:r>
              <w:rPr>
                <w:rStyle w:val="hgkelc"/>
              </w:rPr>
              <w:t xml:space="preserve">. Toutefois, il est possible de le faire en 2 ans après un BEP du même domaine, un CAP </w:t>
            </w:r>
            <w:r w:rsidR="00534655">
              <w:rPr>
                <w:rStyle w:val="hgkelc"/>
              </w:rPr>
              <w:t>Art de la broderie</w:t>
            </w:r>
            <w:r>
              <w:rPr>
                <w:rStyle w:val="hgkelc"/>
              </w:rPr>
              <w:t>,</w:t>
            </w:r>
            <w:r w:rsidR="00534655">
              <w:rPr>
                <w:rStyle w:val="hgkelc"/>
              </w:rPr>
              <w:t xml:space="preserve"> ou un CAP Métiers de la Mode </w:t>
            </w:r>
            <w:r>
              <w:rPr>
                <w:rStyle w:val="hgkelc"/>
              </w:rPr>
              <w:t xml:space="preserve">option vêtement flou ou chapelier-modiste ou </w:t>
            </w:r>
            <w:r w:rsidR="00534655">
              <w:rPr>
                <w:rStyle w:val="hgkelc"/>
              </w:rPr>
              <w:t>vêtement tailleur.</w:t>
            </w:r>
          </w:p>
        </w:tc>
      </w:tr>
      <w:tr w:rsidR="007E7E0B" w:rsidRPr="00EF3913" w:rsidTr="007E7E0B">
        <w:tc>
          <w:tcPr>
            <w:tcW w:w="9062" w:type="dxa"/>
          </w:tcPr>
          <w:p w:rsidR="007E7E0B" w:rsidRPr="00EF3913" w:rsidRDefault="007E7E0B" w:rsidP="0063364A">
            <w:pPr>
              <w:jc w:val="both"/>
              <w:rPr>
                <w:rFonts w:cstheme="minorHAnsi"/>
                <w:b/>
              </w:rPr>
            </w:pPr>
            <w:r w:rsidRPr="00EF3913">
              <w:rPr>
                <w:rFonts w:cstheme="minorHAnsi"/>
                <w:b/>
              </w:rPr>
              <w:t xml:space="preserve">Insertion professionnelle </w:t>
            </w:r>
          </w:p>
          <w:p w:rsidR="00A35CED" w:rsidRPr="00EF3913" w:rsidRDefault="007E7E0B" w:rsidP="00A35CED">
            <w:pPr>
              <w:pStyle w:val="Paragraphedeliste"/>
              <w:numPr>
                <w:ilvl w:val="0"/>
                <w:numId w:val="2"/>
              </w:numPr>
              <w:jc w:val="both"/>
              <w:rPr>
                <w:rFonts w:cstheme="minorHAnsi"/>
                <w:b/>
              </w:rPr>
            </w:pPr>
            <w:r w:rsidRPr="00EF3913">
              <w:rPr>
                <w:rFonts w:cstheme="minorHAnsi"/>
                <w:b/>
              </w:rPr>
              <w:t>Métiers</w:t>
            </w:r>
          </w:p>
          <w:p w:rsidR="00A35CED" w:rsidRPr="00EF3913" w:rsidRDefault="009D348D" w:rsidP="00A35CED">
            <w:pPr>
              <w:jc w:val="both"/>
              <w:rPr>
                <w:rFonts w:cstheme="minorHAnsi"/>
                <w:b/>
              </w:rPr>
            </w:pPr>
            <w:r w:rsidRPr="00EF3913">
              <w:rPr>
                <w:rStyle w:val="hgkelc"/>
                <w:rFonts w:cstheme="minorHAnsi"/>
              </w:rPr>
              <w:t>Le</w:t>
            </w:r>
            <w:r w:rsidR="00A35CED" w:rsidRPr="00EF3913">
              <w:rPr>
                <w:rStyle w:val="hgkelc"/>
                <w:rFonts w:cstheme="minorHAnsi"/>
              </w:rPr>
              <w:t xml:space="preserve"> titulaire du</w:t>
            </w:r>
            <w:r w:rsidRPr="00EF3913">
              <w:rPr>
                <w:rStyle w:val="hgkelc"/>
                <w:rFonts w:cstheme="minorHAnsi"/>
              </w:rPr>
              <w:t xml:space="preserve"> baccalauréat professionnel "Métiers </w:t>
            </w:r>
            <w:r w:rsidR="00480E1D" w:rsidRPr="00EF3913">
              <w:rPr>
                <w:rStyle w:val="hgkelc"/>
                <w:rFonts w:cstheme="minorHAnsi"/>
              </w:rPr>
              <w:t>de la couture et de la Confection</w:t>
            </w:r>
            <w:r w:rsidRPr="00EF3913">
              <w:rPr>
                <w:rStyle w:val="hgkelc"/>
                <w:rFonts w:cstheme="minorHAnsi"/>
              </w:rPr>
              <w:t xml:space="preserve">" </w:t>
            </w:r>
            <w:r w:rsidR="00A35CED" w:rsidRPr="00EF3913">
              <w:rPr>
                <w:rFonts w:cstheme="minorHAnsi"/>
              </w:rPr>
              <w:t>exerce une activité de technicien dans un atelier de l’habillement ou d’articles et accessoires textiles confectionnés. Il ou elle intervient depuis la préparation jusqu’à la réalisation, travaille pleinement à la confection des produits et contribue au suivi de la production. Il ou elle s’adapte en permanence, par sa polyvalence, aux processus de production des produits et à l’évolution des matériaux</w:t>
            </w:r>
            <w:r w:rsidR="00A35CED" w:rsidRPr="00EF3913">
              <w:rPr>
                <w:rFonts w:cstheme="minorHAnsi"/>
              </w:rPr>
              <w:t xml:space="preserve">. </w:t>
            </w:r>
            <w:r w:rsidR="00A35CED" w:rsidRPr="00EF3913">
              <w:rPr>
                <w:rFonts w:cstheme="minorHAnsi"/>
              </w:rPr>
              <w:t>Avant la conception, l'élève apprend à préparer la phase de production. Grâce aux enseignements portant sur les matières et matériaux, les équipements et les consignes techniques de confection, il apprend à choisir la solution technologique la plus adaptée aux diverses contraintes de fabrication. L’élève doit être capable d’interpréter un dossier technique, de vérifier et d’ajuster si nécessaire les patrons et patronages industriels, et d’effectuer les opérations de placement et de coupe du produit.</w:t>
            </w:r>
            <w:r w:rsidR="00A35CED" w:rsidRPr="00EF3913">
              <w:rPr>
                <w:rFonts w:cstheme="minorHAnsi"/>
              </w:rPr>
              <w:t xml:space="preserve"> </w:t>
            </w:r>
            <w:r w:rsidR="00A35CED" w:rsidRPr="00EF3913">
              <w:rPr>
                <w:rFonts w:cstheme="minorHAnsi"/>
              </w:rPr>
              <w:t>L’élève est formé à la phase de production proprement dite. Les enseignements professionnels d'industrialisation des produits lui permettent d’appliquer les réglages et méthodes pour produire : notamment de réaliser les patrons, définir les assemblages d'un modèle, réaliser le prototype et le montage du vêtement. Tout en se référant au cahier des charges, l’élève doit respecter les règles de sécurité et d’ergonomie et se conformer à l’organisation de la production en atelier. Il est également formé aux opérations de finition et au contrôle qualité tout au long de la production. L’élève est sensibilisé, au cours de sa formation, à la dimension durable de la production et la gestion des déchets.</w:t>
            </w:r>
          </w:p>
          <w:p w:rsidR="00EF3913" w:rsidRPr="00EF3913" w:rsidRDefault="009D348D" w:rsidP="00EF3913">
            <w:pPr>
              <w:jc w:val="both"/>
              <w:rPr>
                <w:rFonts w:cstheme="minorHAnsi"/>
                <w:b/>
              </w:rPr>
            </w:pPr>
            <w:r w:rsidRPr="00EF3913">
              <w:rPr>
                <w:rStyle w:val="hgkelc"/>
                <w:rFonts w:cstheme="minorHAnsi"/>
                <w:b/>
                <w:bCs/>
              </w:rPr>
              <w:t xml:space="preserve"> </w:t>
            </w:r>
            <w:r w:rsidR="00A35CED" w:rsidRPr="00EF3913">
              <w:rPr>
                <w:rStyle w:val="hgkelc"/>
                <w:rFonts w:cstheme="minorHAnsi"/>
                <w:b/>
                <w:bCs/>
              </w:rPr>
              <w:t xml:space="preserve">●          </w:t>
            </w:r>
            <w:r w:rsidR="007E7E0B" w:rsidRPr="00EF3913">
              <w:rPr>
                <w:rFonts w:cstheme="minorHAnsi"/>
                <w:b/>
              </w:rPr>
              <w:t>Perspectives de carrière</w:t>
            </w:r>
          </w:p>
          <w:p w:rsidR="001F41F0" w:rsidRPr="00EF3913" w:rsidRDefault="001F41F0" w:rsidP="00EF3913">
            <w:pPr>
              <w:jc w:val="both"/>
              <w:rPr>
                <w:rFonts w:cstheme="minorHAnsi"/>
                <w:b/>
              </w:rPr>
            </w:pPr>
            <w:r w:rsidRPr="00EF3913">
              <w:rPr>
                <w:rFonts w:cstheme="minorHAnsi"/>
              </w:rPr>
              <w:t>Le titulaire du baccalauréat professionnel Métiers de la </w:t>
            </w:r>
            <w:r w:rsidR="00004E0A" w:rsidRPr="00EF3913">
              <w:rPr>
                <w:rFonts w:cstheme="minorHAnsi"/>
              </w:rPr>
              <w:t>Couture et de la Confection</w:t>
            </w:r>
            <w:r w:rsidRPr="00EF3913">
              <w:rPr>
                <w:rFonts w:cstheme="minorHAnsi"/>
              </w:rPr>
              <w:t xml:space="preserve"> peut évoluer vers des fonctions de technicien</w:t>
            </w:r>
            <w:r w:rsidR="00EF3913" w:rsidRPr="00EF3913">
              <w:rPr>
                <w:rFonts w:cstheme="minorHAnsi"/>
              </w:rPr>
              <w:t xml:space="preserve"> en atelier de production, mécanicien en confection, mécanicien produit, ou encore technicien couture en atelier de la mode et du luxe</w:t>
            </w:r>
            <w:r w:rsidR="00780490" w:rsidRPr="00EF3913">
              <w:rPr>
                <w:rFonts w:cstheme="minorHAnsi"/>
              </w:rPr>
              <w:t>.</w:t>
            </w:r>
            <w:r w:rsidR="00230C00" w:rsidRPr="00EF3913">
              <w:rPr>
                <w:rFonts w:cstheme="minorHAnsi"/>
              </w:rPr>
              <w:t xml:space="preserve"> </w:t>
            </w:r>
            <w:r w:rsidR="00EF3913" w:rsidRPr="00EF3913">
              <w:rPr>
                <w:rFonts w:cstheme="minorHAnsi"/>
              </w:rPr>
              <w:t xml:space="preserve">Le ou la titulaire du diplôme peut, pour d’autres perspectives d’emplois, se spécialiser sur des fonctions de contrôleur de production, de technicien de coupe, de moniteur de production. </w:t>
            </w:r>
            <w:r w:rsidR="00EF3913" w:rsidRPr="00EF3913">
              <w:rPr>
                <w:rFonts w:eastAsia="Times New Roman" w:cstheme="minorHAnsi"/>
                <w:lang w:eastAsia="fr-FR"/>
              </w:rPr>
              <w:t>En complétant</w:t>
            </w:r>
            <w:r w:rsidR="003E120E">
              <w:rPr>
                <w:rFonts w:eastAsia="Times New Roman" w:cstheme="minorHAnsi"/>
                <w:lang w:eastAsia="fr-FR"/>
              </w:rPr>
              <w:t xml:space="preserve"> de</w:t>
            </w:r>
            <w:r w:rsidR="00EF3913" w:rsidRPr="00EF3913">
              <w:rPr>
                <w:rFonts w:eastAsia="Times New Roman" w:cstheme="minorHAnsi"/>
                <w:lang w:eastAsia="fr-FR"/>
              </w:rPr>
              <w:t xml:space="preserve"> sa formation, le ou la titulaire du diplôme peut accéder aux métiers de responsable de production, de modéliste, de patronnier, de prototypiste, de chef d’atelier et de chargé d’industrialisation…</w:t>
            </w:r>
            <w:r w:rsidR="00230C00" w:rsidRPr="00EF3913">
              <w:rPr>
                <w:rFonts w:cstheme="minorHAnsi"/>
              </w:rPr>
              <w:t xml:space="preserve">Travailler dans la </w:t>
            </w:r>
            <w:r w:rsidR="00230C00" w:rsidRPr="00EF3913">
              <w:rPr>
                <w:rFonts w:cstheme="minorHAnsi"/>
              </w:rPr>
              <w:lastRenderedPageBreak/>
              <w:t xml:space="preserve">mode, c’est la promesse d’évoluer dans un univers créatif, stimulant et dynamique. Entre le boom lié au e-commerce ou encore l’engagement grandissant des entreprises de la mode envers davantage de durabilité, il existe de plus en plus d’opportunités à saisir pour réinventer la mode. </w:t>
            </w:r>
            <w:r w:rsidR="00230C00" w:rsidRPr="00EF3913">
              <w:rPr>
                <w:rFonts w:cstheme="minorHAnsi"/>
                <w:i/>
                <w:iCs/>
              </w:rPr>
              <w:t>«</w:t>
            </w:r>
            <w:r w:rsidR="00230C00" w:rsidRPr="00EF3913">
              <w:rPr>
                <w:rFonts w:cstheme="minorHAnsi"/>
              </w:rPr>
              <w:t xml:space="preserve"> </w:t>
            </w:r>
            <w:r w:rsidR="00230C00" w:rsidRPr="00EF3913">
              <w:rPr>
                <w:rFonts w:cstheme="minorHAnsi"/>
                <w:i/>
                <w:iCs/>
              </w:rPr>
              <w:t xml:space="preserve">Les marques ont plus que jamais besoin de jeunes talents pour accélérer leur digitalisation ». </w:t>
            </w:r>
            <w:r w:rsidR="00230C00" w:rsidRPr="00EF3913">
              <w:rPr>
                <w:rFonts w:cstheme="minorHAnsi"/>
                <w:iCs/>
              </w:rPr>
              <w:t>C’est aussi la possibilité de monter sa propre entreprise</w:t>
            </w:r>
            <w:r w:rsidR="00230C00" w:rsidRPr="00EF3913">
              <w:rPr>
                <w:rFonts w:cstheme="minorHAnsi"/>
                <w:b/>
              </w:rPr>
              <w:t> :</w:t>
            </w:r>
            <w:r w:rsidR="00230C00" w:rsidRPr="00EF3913">
              <w:rPr>
                <w:rFonts w:cstheme="minorHAnsi"/>
              </w:rPr>
              <w:t xml:space="preserve"> avec les réseaux sociaux, de plus en plus de jeunes marques se lancent sur le marché de la mode… avec succès !</w:t>
            </w:r>
            <w:r w:rsidR="00780490" w:rsidRPr="00EF3913">
              <w:rPr>
                <w:rFonts w:cstheme="minorHAnsi"/>
                <w:b/>
              </w:rPr>
              <w:br/>
            </w:r>
          </w:p>
        </w:tc>
      </w:tr>
      <w:tr w:rsidR="007E7E0B" w:rsidRPr="00EF3913" w:rsidTr="007E7E0B">
        <w:tc>
          <w:tcPr>
            <w:tcW w:w="9062" w:type="dxa"/>
          </w:tcPr>
          <w:p w:rsidR="007E7E0B" w:rsidRPr="00EF3913" w:rsidRDefault="007E7E0B" w:rsidP="0063364A">
            <w:pPr>
              <w:jc w:val="both"/>
              <w:rPr>
                <w:rFonts w:cstheme="minorHAnsi"/>
                <w:b/>
              </w:rPr>
            </w:pPr>
            <w:r w:rsidRPr="00EF3913">
              <w:rPr>
                <w:rFonts w:cstheme="minorHAnsi"/>
                <w:b/>
              </w:rPr>
              <w:lastRenderedPageBreak/>
              <w:t xml:space="preserve">Poursuite d’études </w:t>
            </w:r>
          </w:p>
          <w:p w:rsidR="007E7E0B" w:rsidRPr="00EF3913" w:rsidRDefault="007E7E0B" w:rsidP="0063364A">
            <w:pPr>
              <w:pStyle w:val="Paragraphedeliste"/>
              <w:numPr>
                <w:ilvl w:val="0"/>
                <w:numId w:val="2"/>
              </w:numPr>
              <w:jc w:val="both"/>
              <w:rPr>
                <w:rFonts w:cstheme="minorHAnsi"/>
                <w:b/>
              </w:rPr>
            </w:pPr>
            <w:r w:rsidRPr="00EF3913">
              <w:rPr>
                <w:rFonts w:cstheme="minorHAnsi"/>
                <w:b/>
              </w:rPr>
              <w:t>Diplômes ou titres professionnels</w:t>
            </w:r>
          </w:p>
          <w:p w:rsidR="00D17A8C" w:rsidRPr="00EF3913" w:rsidRDefault="00D17A8C" w:rsidP="0063364A">
            <w:pPr>
              <w:jc w:val="both"/>
              <w:rPr>
                <w:rFonts w:cstheme="minorHAnsi"/>
              </w:rPr>
            </w:pPr>
            <w:r w:rsidRPr="00EF3913">
              <w:rPr>
                <w:rFonts w:cstheme="minorHAnsi"/>
              </w:rPr>
              <w:t>Diplôme d’insertion professionnelle, le BAC PRO forme aux techniques et savoir-faire professionnels des métiers. C’est un diplôme de niveau IV reconnu par les professionnels des métiers de la Mode.</w:t>
            </w:r>
          </w:p>
          <w:p w:rsidR="007E7E0B" w:rsidRPr="00EF3913" w:rsidRDefault="007E7E0B" w:rsidP="0063364A">
            <w:pPr>
              <w:pStyle w:val="Paragraphedeliste"/>
              <w:numPr>
                <w:ilvl w:val="0"/>
                <w:numId w:val="2"/>
              </w:numPr>
              <w:jc w:val="both"/>
              <w:rPr>
                <w:rFonts w:cstheme="minorHAnsi"/>
                <w:b/>
              </w:rPr>
            </w:pPr>
            <w:r w:rsidRPr="00EF3913">
              <w:rPr>
                <w:rFonts w:cstheme="minorHAnsi"/>
                <w:b/>
              </w:rPr>
              <w:t>Débouchés</w:t>
            </w:r>
          </w:p>
          <w:p w:rsidR="007D5444" w:rsidRPr="007D5444" w:rsidRDefault="00280FA0" w:rsidP="007D5444">
            <w:pPr>
              <w:jc w:val="both"/>
              <w:rPr>
                <w:rFonts w:cstheme="minorHAnsi"/>
              </w:rPr>
            </w:pPr>
            <w:r>
              <w:rPr>
                <w:rFonts w:cstheme="minorHAnsi"/>
              </w:rPr>
              <w:t>C</w:t>
            </w:r>
            <w:r w:rsidR="009D348D" w:rsidRPr="00EF3913">
              <w:rPr>
                <w:rFonts w:cstheme="minorHAnsi"/>
              </w:rPr>
              <w:t xml:space="preserve">e </w:t>
            </w:r>
            <w:r w:rsidR="009D348D" w:rsidRPr="00EF3913">
              <w:rPr>
                <w:rStyle w:val="Accentuation"/>
                <w:rFonts w:cstheme="minorHAnsi"/>
              </w:rPr>
              <w:t xml:space="preserve">Bac professionnel </w:t>
            </w:r>
            <w:r w:rsidR="009D348D" w:rsidRPr="00EF3913">
              <w:rPr>
                <w:rFonts w:cstheme="minorHAnsi"/>
              </w:rPr>
              <w:t>s'adresse à tous les élèves dotés d'un bon sens d'esthétisme</w:t>
            </w:r>
            <w:r w:rsidR="00470964">
              <w:rPr>
                <w:rFonts w:cstheme="minorHAnsi"/>
              </w:rPr>
              <w:t>, d’une sensibilité pour la mode, d’un sens de la logique et de la méthode, d’un esprit, d’une dextérité, rapidité d’exécution et minutie, patience, il est nécessaire d’avoir un bon esprit d’équipe et des aptitudes aux relations humaines</w:t>
            </w:r>
            <w:r w:rsidR="009D348D" w:rsidRPr="00EF3913">
              <w:rPr>
                <w:rFonts w:cstheme="minorHAnsi"/>
              </w:rPr>
              <w:t>.</w:t>
            </w:r>
            <w:r w:rsidR="00C729FE" w:rsidRPr="00EF3913">
              <w:rPr>
                <w:rFonts w:cstheme="minorHAnsi"/>
              </w:rPr>
              <w:t xml:space="preserve"> Les titulaires du </w:t>
            </w:r>
            <w:r w:rsidR="00C729FE" w:rsidRPr="00EF3913">
              <w:rPr>
                <w:rStyle w:val="lev"/>
                <w:rFonts w:cstheme="minorHAnsi"/>
              </w:rPr>
              <w:t xml:space="preserve">Bac pro Métiers de la </w:t>
            </w:r>
            <w:r w:rsidR="003E120E">
              <w:rPr>
                <w:rStyle w:val="lev"/>
                <w:rFonts w:cstheme="minorHAnsi"/>
              </w:rPr>
              <w:t>Couture et de la Confection</w:t>
            </w:r>
            <w:r w:rsidR="00C729FE" w:rsidRPr="00EF3913">
              <w:rPr>
                <w:rFonts w:cstheme="minorHAnsi"/>
              </w:rPr>
              <w:t xml:space="preserve"> savent estimer le coût d’une production, calculer les charges, planifier la production ou encore assurer sa bonne organisation. Ils sont initié</w:t>
            </w:r>
            <w:r w:rsidR="00755903" w:rsidRPr="00EF3913">
              <w:rPr>
                <w:rFonts w:cstheme="minorHAnsi"/>
              </w:rPr>
              <w:t>s</w:t>
            </w:r>
            <w:r w:rsidR="00C729FE" w:rsidRPr="00EF3913">
              <w:rPr>
                <w:rFonts w:cstheme="minorHAnsi"/>
              </w:rPr>
              <w:t xml:space="preserve"> aux méthodes manuelles mais aussi informat</w:t>
            </w:r>
            <w:r w:rsidR="0025269B">
              <w:rPr>
                <w:rFonts w:cstheme="minorHAnsi"/>
              </w:rPr>
              <w:t>isées de suivi de la production</w:t>
            </w:r>
            <w:r w:rsidR="00755903" w:rsidRPr="00EF3913">
              <w:rPr>
                <w:rFonts w:cstheme="minorHAnsi"/>
              </w:rPr>
              <w:t xml:space="preserve">. </w:t>
            </w:r>
            <w:r w:rsidR="007D5444" w:rsidRPr="007D5444">
              <w:rPr>
                <w:rFonts w:cstheme="minorHAnsi"/>
              </w:rPr>
              <w:t>Le ou la titulaire du baccalauréat professionnel intervient dans des entreprises de t</w:t>
            </w:r>
            <w:r w:rsidR="007D5444">
              <w:rPr>
                <w:rFonts w:cstheme="minorHAnsi"/>
              </w:rPr>
              <w:t xml:space="preserve">outes tailles : artisanat, TPE, </w:t>
            </w:r>
            <w:r w:rsidR="007D5444" w:rsidRPr="007D5444">
              <w:rPr>
                <w:rFonts w:cstheme="minorHAnsi"/>
              </w:rPr>
              <w:t>PME, ETI et grande</w:t>
            </w:r>
            <w:r w:rsidR="007D5444">
              <w:rPr>
                <w:rFonts w:cstheme="minorHAnsi"/>
              </w:rPr>
              <w:t>s</w:t>
            </w:r>
            <w:r w:rsidR="007D5444" w:rsidRPr="007D5444">
              <w:rPr>
                <w:rFonts w:cstheme="minorHAnsi"/>
              </w:rPr>
              <w:t xml:space="preserve"> entreprise</w:t>
            </w:r>
            <w:r w:rsidR="007D5444">
              <w:rPr>
                <w:rFonts w:cstheme="minorHAnsi"/>
              </w:rPr>
              <w:t>s</w:t>
            </w:r>
            <w:r w:rsidR="007D5444" w:rsidRPr="007D5444">
              <w:rPr>
                <w:rFonts w:cstheme="minorHAnsi"/>
              </w:rPr>
              <w:t xml:space="preserve">. Celles-ci œuvrent dans le développement et </w:t>
            </w:r>
            <w:r w:rsidR="007D5444">
              <w:rPr>
                <w:rFonts w:cstheme="minorHAnsi"/>
              </w:rPr>
              <w:t xml:space="preserve">la fabrication liés aux marchés </w:t>
            </w:r>
            <w:r w:rsidR="007D5444" w:rsidRPr="007D5444">
              <w:rPr>
                <w:rFonts w:cstheme="minorHAnsi"/>
              </w:rPr>
              <w:t>d’application mode-habillement, protection individuelle, sport et loisirs, médical-sa</w:t>
            </w:r>
            <w:r w:rsidR="007D5444">
              <w:rPr>
                <w:rFonts w:cstheme="minorHAnsi"/>
              </w:rPr>
              <w:t xml:space="preserve">nté, industrie,  et transforment </w:t>
            </w:r>
            <w:r w:rsidR="007D5444" w:rsidRPr="007D5444">
              <w:rPr>
                <w:rFonts w:cstheme="minorHAnsi"/>
              </w:rPr>
              <w:t>des matières premières telles que le chaîne et trame, la mail</w:t>
            </w:r>
            <w:r w:rsidR="007D5444">
              <w:rPr>
                <w:rFonts w:cstheme="minorHAnsi"/>
              </w:rPr>
              <w:t xml:space="preserve">le coupée cousue, le non-tissé, </w:t>
            </w:r>
            <w:r w:rsidR="007D5444" w:rsidRPr="007D5444">
              <w:rPr>
                <w:rFonts w:cstheme="minorHAnsi"/>
              </w:rPr>
              <w:t xml:space="preserve">tous </w:t>
            </w:r>
            <w:r w:rsidR="007D5444">
              <w:rPr>
                <w:rFonts w:cstheme="minorHAnsi"/>
              </w:rPr>
              <w:t xml:space="preserve">grades et normes </w:t>
            </w:r>
            <w:r w:rsidR="007D5444" w:rsidRPr="007D5444">
              <w:rPr>
                <w:rFonts w:cstheme="minorHAnsi"/>
              </w:rPr>
              <w:t>de qualité confondus.</w:t>
            </w:r>
          </w:p>
          <w:p w:rsidR="009D348D" w:rsidRPr="00EF3913" w:rsidRDefault="00755903" w:rsidP="007D5444">
            <w:pPr>
              <w:jc w:val="both"/>
              <w:rPr>
                <w:rFonts w:cstheme="minorHAnsi"/>
                <w:b/>
              </w:rPr>
            </w:pPr>
            <w:r w:rsidRPr="00EF3913">
              <w:rPr>
                <w:rFonts w:cstheme="minorHAnsi"/>
              </w:rPr>
              <w:t xml:space="preserve">De nombreux diplômés choisissent toutefois de </w:t>
            </w:r>
            <w:r w:rsidRPr="00EF3913">
              <w:rPr>
                <w:rStyle w:val="lev"/>
                <w:rFonts w:cstheme="minorHAnsi"/>
                <w:b w:val="0"/>
              </w:rPr>
              <w:t>poursuivre leurs études</w:t>
            </w:r>
            <w:r w:rsidR="002679DA" w:rsidRPr="00EF3913">
              <w:rPr>
                <w:rFonts w:cstheme="minorHAnsi"/>
              </w:rPr>
              <w:t xml:space="preserve"> </w:t>
            </w:r>
            <w:r w:rsidRPr="00EF3913">
              <w:rPr>
                <w:rFonts w:cstheme="minorHAnsi"/>
              </w:rPr>
              <w:t xml:space="preserve">vers un </w:t>
            </w:r>
            <w:hyperlink r:id="rId5" w:history="1">
              <w:r w:rsidRPr="00EF3913">
                <w:rPr>
                  <w:rStyle w:val="Lienhypertexte"/>
                  <w:rFonts w:cstheme="minorHAnsi"/>
                  <w:color w:val="auto"/>
                  <w:u w:val="none"/>
                </w:rPr>
                <w:t xml:space="preserve">BTS </w:t>
              </w:r>
              <w:r w:rsidR="00787EB6">
                <w:rPr>
                  <w:rStyle w:val="Lienhypertexte"/>
                  <w:rFonts w:cstheme="minorHAnsi"/>
                  <w:color w:val="auto"/>
                  <w:u w:val="none"/>
                </w:rPr>
                <w:t>Innovation Textile-, BTS métiers de la mode chaussure et maroquinerie  ou encore BTS métier de la mode vêtement.</w:t>
              </w:r>
              <w:r w:rsidR="00787EB6" w:rsidRPr="00EF3913">
                <w:rPr>
                  <w:rStyle w:val="Lienhypertexte"/>
                  <w:rFonts w:cstheme="minorHAnsi"/>
                  <w:color w:val="auto"/>
                  <w:u w:val="none"/>
                </w:rPr>
                <w:t xml:space="preserve"> </w:t>
              </w:r>
            </w:hyperlink>
          </w:p>
        </w:tc>
      </w:tr>
      <w:tr w:rsidR="007E7E0B" w:rsidRPr="00EF3913" w:rsidTr="007E7E0B">
        <w:tc>
          <w:tcPr>
            <w:tcW w:w="9062" w:type="dxa"/>
          </w:tcPr>
          <w:p w:rsidR="007E7E0B" w:rsidRPr="00EF3913" w:rsidRDefault="007E7E0B" w:rsidP="0063364A">
            <w:pPr>
              <w:jc w:val="both"/>
              <w:rPr>
                <w:rFonts w:cstheme="minorHAnsi"/>
                <w:b/>
              </w:rPr>
            </w:pPr>
            <w:r w:rsidRPr="00EF3913">
              <w:rPr>
                <w:rFonts w:cstheme="minorHAnsi"/>
                <w:b/>
              </w:rPr>
              <w:t>Lieu de formation</w:t>
            </w:r>
          </w:p>
          <w:p w:rsidR="00402B54" w:rsidRPr="00EF3913" w:rsidRDefault="00402B54" w:rsidP="0063364A">
            <w:pPr>
              <w:jc w:val="both"/>
              <w:rPr>
                <w:rFonts w:cstheme="minorHAnsi"/>
                <w:b/>
              </w:rPr>
            </w:pPr>
            <w:r w:rsidRPr="00EF3913">
              <w:rPr>
                <w:rFonts w:cstheme="minorHAnsi"/>
              </w:rPr>
              <w:t>Le programme comprend</w:t>
            </w:r>
            <w:r w:rsidR="00470964">
              <w:rPr>
                <w:rFonts w:cstheme="minorHAnsi"/>
              </w:rPr>
              <w:t xml:space="preserve"> un partage à 50%</w:t>
            </w:r>
            <w:r w:rsidRPr="00EF3913">
              <w:rPr>
                <w:rFonts w:cstheme="minorHAnsi"/>
              </w:rPr>
              <w:t xml:space="preserve"> des enseignements généraux</w:t>
            </w:r>
            <w:r w:rsidR="00470964">
              <w:rPr>
                <w:rFonts w:cstheme="minorHAnsi"/>
              </w:rPr>
              <w:t xml:space="preserve">  et</w:t>
            </w:r>
            <w:r w:rsidRPr="00EF3913">
              <w:rPr>
                <w:rFonts w:cstheme="minorHAnsi"/>
              </w:rPr>
              <w:t xml:space="preserve"> des enseignements professionnels</w:t>
            </w:r>
            <w:r w:rsidR="00470964">
              <w:rPr>
                <w:rFonts w:cstheme="minorHAnsi"/>
              </w:rPr>
              <w:t>, auxquels s’ajoutent</w:t>
            </w:r>
            <w:r w:rsidRPr="00EF3913">
              <w:rPr>
                <w:rFonts w:cstheme="minorHAnsi"/>
              </w:rPr>
              <w:t xml:space="preserve"> des périodes de formation obligatoires en entreprise.</w:t>
            </w:r>
          </w:p>
          <w:p w:rsidR="007E7E0B" w:rsidRPr="00EF3913" w:rsidRDefault="00402B54" w:rsidP="0063364A">
            <w:pPr>
              <w:jc w:val="both"/>
              <w:rPr>
                <w:rStyle w:val="hgkelc"/>
                <w:rFonts w:cstheme="minorHAnsi"/>
              </w:rPr>
            </w:pPr>
            <w:r w:rsidRPr="00EF3913">
              <w:rPr>
                <w:rStyle w:val="hgkelc"/>
                <w:rFonts w:cstheme="minorHAnsi"/>
              </w:rPr>
              <w:t xml:space="preserve">Pour les élèves en bac pro Métiers de la </w:t>
            </w:r>
            <w:r w:rsidR="00520900">
              <w:rPr>
                <w:rStyle w:val="hgkelc"/>
                <w:rFonts w:cstheme="minorHAnsi"/>
              </w:rPr>
              <w:t>Couture et de la Confection</w:t>
            </w:r>
            <w:r w:rsidRPr="00EF3913">
              <w:rPr>
                <w:rStyle w:val="hgkelc"/>
                <w:rFonts w:cstheme="minorHAnsi"/>
              </w:rPr>
              <w:t>, l’élève effectue des stages d’une durée totale de</w:t>
            </w:r>
            <w:r w:rsidRPr="00EF3913">
              <w:rPr>
                <w:rStyle w:val="hgkelc"/>
                <w:rFonts w:cstheme="minorHAnsi"/>
                <w:bCs/>
              </w:rPr>
              <w:t xml:space="preserve"> 22 semaines</w:t>
            </w:r>
            <w:r w:rsidR="00520900">
              <w:rPr>
                <w:rStyle w:val="hgkelc"/>
                <w:rFonts w:cstheme="minorHAnsi"/>
                <w:bCs/>
              </w:rPr>
              <w:t xml:space="preserve"> réparties sur les 3 années,</w:t>
            </w:r>
            <w:r w:rsidR="00520900">
              <w:rPr>
                <w:rStyle w:val="Paragraphedeliste"/>
              </w:rPr>
              <w:t xml:space="preserve"> </w:t>
            </w:r>
            <w:r w:rsidR="00520900" w:rsidRPr="00520900">
              <w:rPr>
                <w:rStyle w:val="lev"/>
                <w:b w:val="0"/>
              </w:rPr>
              <w:t xml:space="preserve">extensible </w:t>
            </w:r>
            <w:proofErr w:type="gramStart"/>
            <w:r w:rsidR="00520900">
              <w:rPr>
                <w:rStyle w:val="lev"/>
                <w:b w:val="0"/>
              </w:rPr>
              <w:t>à</w:t>
            </w:r>
            <w:proofErr w:type="gramEnd"/>
            <w:r w:rsidR="00520900" w:rsidRPr="00520900">
              <w:rPr>
                <w:rStyle w:val="lev"/>
                <w:b w:val="0"/>
              </w:rPr>
              <w:t xml:space="preserve"> +4 semaines en fonction du projet professionnel</w:t>
            </w:r>
            <w:r w:rsidR="00520900">
              <w:rPr>
                <w:rStyle w:val="lev"/>
              </w:rPr>
              <w:t>.</w:t>
            </w:r>
            <w:r w:rsidR="00520900">
              <w:rPr>
                <w:rStyle w:val="hgkelc"/>
                <w:rFonts w:cstheme="minorHAnsi"/>
                <w:bCs/>
              </w:rPr>
              <w:t xml:space="preserve"> </w:t>
            </w:r>
            <w:r w:rsidRPr="00EF3913">
              <w:rPr>
                <w:rStyle w:val="hgkelc"/>
                <w:rFonts w:cstheme="minorHAnsi"/>
              </w:rPr>
              <w:t xml:space="preserve">L’enseignement professionnel est composée de diverses matières : </w:t>
            </w:r>
            <w:r w:rsidR="00520900">
              <w:rPr>
                <w:rStyle w:val="hgkelc"/>
                <w:rFonts w:cstheme="minorHAnsi"/>
              </w:rPr>
              <w:t>organisation et réglage du poste de travail</w:t>
            </w:r>
            <w:r w:rsidRPr="00EF3913">
              <w:rPr>
                <w:rStyle w:val="hgkelc"/>
                <w:rFonts w:cstheme="minorHAnsi"/>
              </w:rPr>
              <w:t xml:space="preserve">, </w:t>
            </w:r>
            <w:r w:rsidR="00520900">
              <w:rPr>
                <w:rStyle w:val="hgkelc"/>
                <w:rFonts w:cstheme="minorHAnsi"/>
              </w:rPr>
              <w:t>utilisation des données et préparation des opérations de confection (industrialisation d’un produit, patronage, placement</w:t>
            </w:r>
            <w:r w:rsidRPr="00EF3913">
              <w:rPr>
                <w:rStyle w:val="hgkelc"/>
                <w:rFonts w:cstheme="minorHAnsi"/>
              </w:rPr>
              <w:t>,</w:t>
            </w:r>
            <w:r w:rsidR="00520900">
              <w:rPr>
                <w:rStyle w:val="hgkelc"/>
                <w:rFonts w:cstheme="minorHAnsi"/>
              </w:rPr>
              <w:t xml:space="preserve"> matelassage, coupe), réalisation d’une production, contrôle qualité à toutes les étapes de la réalisation, fabrication des produits dans les délais impartis.</w:t>
            </w:r>
            <w:r w:rsidRPr="00EF3913">
              <w:rPr>
                <w:rStyle w:val="hgkelc"/>
                <w:rFonts w:cstheme="minorHAnsi"/>
              </w:rPr>
              <w:t xml:space="preserve"> En ce qui concerne l’enseignement général, les cours dispensés</w:t>
            </w:r>
            <w:r w:rsidR="00CC776B" w:rsidRPr="00EF3913">
              <w:rPr>
                <w:rStyle w:val="hgkelc"/>
                <w:rFonts w:cstheme="minorHAnsi"/>
              </w:rPr>
              <w:t xml:space="preserve"> sont le Français, les Mathématiques, </w:t>
            </w:r>
            <w:r w:rsidR="00470964">
              <w:rPr>
                <w:rStyle w:val="hgkelc"/>
                <w:rFonts w:cstheme="minorHAnsi"/>
              </w:rPr>
              <w:t xml:space="preserve">Physique-Chimie, Eco-Gestion, </w:t>
            </w:r>
            <w:r w:rsidR="00CC776B" w:rsidRPr="00EF3913">
              <w:rPr>
                <w:rStyle w:val="hgkelc"/>
                <w:rFonts w:cstheme="minorHAnsi"/>
              </w:rPr>
              <w:t xml:space="preserve">Histoire-Géographie, EPS, EMC, Arts Appliqués, </w:t>
            </w:r>
            <w:r w:rsidR="00470964">
              <w:rPr>
                <w:rStyle w:val="hgkelc"/>
                <w:rFonts w:cstheme="minorHAnsi"/>
              </w:rPr>
              <w:t>Culture Artistique.</w:t>
            </w:r>
          </w:p>
          <w:p w:rsidR="0063364A" w:rsidRPr="00EF3913" w:rsidRDefault="0063364A" w:rsidP="0063364A">
            <w:pPr>
              <w:jc w:val="both"/>
              <w:rPr>
                <w:rStyle w:val="hgkelc"/>
                <w:rFonts w:cstheme="minorHAnsi"/>
                <w:b/>
              </w:rPr>
            </w:pPr>
            <w:r w:rsidRPr="00EF3913">
              <w:rPr>
                <w:rStyle w:val="hgkelc"/>
                <w:rFonts w:cstheme="minorHAnsi"/>
                <w:b/>
              </w:rPr>
              <w:t xml:space="preserve">Statut de l’Etablissement </w:t>
            </w:r>
          </w:p>
          <w:p w:rsidR="008A7D2F" w:rsidRPr="00EF3913" w:rsidRDefault="00DE53C2" w:rsidP="0063364A">
            <w:pPr>
              <w:jc w:val="both"/>
              <w:rPr>
                <w:rStyle w:val="hgkelc"/>
                <w:rFonts w:cstheme="minorHAnsi"/>
              </w:rPr>
            </w:pPr>
            <w:r w:rsidRPr="00EF3913">
              <w:rPr>
                <w:rStyle w:val="hgkelc"/>
                <w:rFonts w:cstheme="minorHAnsi"/>
              </w:rPr>
              <w:t xml:space="preserve">Lycée polyvalent public local d’enseignement qui se compose d’un lycée général et technologique </w:t>
            </w:r>
          </w:p>
          <w:p w:rsidR="00DE53C2" w:rsidRPr="00EF3913" w:rsidRDefault="008A7D2F" w:rsidP="0063364A">
            <w:pPr>
              <w:jc w:val="both"/>
              <w:rPr>
                <w:rStyle w:val="hgkelc"/>
                <w:rFonts w:cstheme="minorHAnsi"/>
              </w:rPr>
            </w:pPr>
            <w:r w:rsidRPr="00EF3913">
              <w:rPr>
                <w:rStyle w:val="hgkelc"/>
                <w:rFonts w:cstheme="minorHAnsi"/>
              </w:rPr>
              <w:t>(</w:t>
            </w:r>
            <w:r w:rsidR="00DE53C2" w:rsidRPr="00EF3913">
              <w:rPr>
                <w:rStyle w:val="hgkelc"/>
                <w:rFonts w:cstheme="minorHAnsi"/>
              </w:rPr>
              <w:t>LEGT) d’une section professionnelle (SEP) et une Unité de formation des apprentis (UFA)</w:t>
            </w:r>
            <w:r w:rsidR="00D730BD" w:rsidRPr="00EF3913">
              <w:rPr>
                <w:rStyle w:val="hgkelc"/>
                <w:rFonts w:cstheme="minorHAnsi"/>
              </w:rPr>
              <w:t>.</w:t>
            </w:r>
          </w:p>
          <w:p w:rsidR="007E7E0B" w:rsidRPr="00EF3913" w:rsidRDefault="007E7E0B" w:rsidP="0063364A">
            <w:pPr>
              <w:jc w:val="both"/>
              <w:rPr>
                <w:rFonts w:cstheme="minorHAnsi"/>
                <w:b/>
              </w:rPr>
            </w:pPr>
            <w:r w:rsidRPr="00EF3913">
              <w:rPr>
                <w:rFonts w:cstheme="minorHAnsi"/>
                <w:b/>
              </w:rPr>
              <w:t>Ministère de tutelle</w:t>
            </w:r>
          </w:p>
          <w:p w:rsidR="00107410" w:rsidRPr="00EF3913" w:rsidRDefault="00107410" w:rsidP="00107410">
            <w:pPr>
              <w:jc w:val="both"/>
              <w:rPr>
                <w:rStyle w:val="hgkelc"/>
                <w:rFonts w:cstheme="minorHAnsi"/>
              </w:rPr>
            </w:pPr>
            <w:r w:rsidRPr="00EF3913">
              <w:rPr>
                <w:rStyle w:val="hgkelc"/>
                <w:rFonts w:cstheme="minorHAnsi"/>
              </w:rPr>
              <w:t xml:space="preserve">Lycée polyvalent public local d’enseignement qui se compose d’un lycée général et technologique </w:t>
            </w:r>
          </w:p>
          <w:p w:rsidR="007E7E0B" w:rsidRPr="00EF3913" w:rsidRDefault="00107410" w:rsidP="00107410">
            <w:pPr>
              <w:jc w:val="both"/>
              <w:rPr>
                <w:rFonts w:cstheme="minorHAnsi"/>
              </w:rPr>
            </w:pPr>
            <w:r w:rsidRPr="00EF3913">
              <w:rPr>
                <w:rStyle w:val="hgkelc"/>
                <w:rFonts w:cstheme="minorHAnsi"/>
              </w:rPr>
              <w:t>(LEGT) d’une section professionnelle (SEP) et une Unité de formation des apprentis (UFA).</w:t>
            </w:r>
          </w:p>
        </w:tc>
      </w:tr>
      <w:tr w:rsidR="007E7E0B" w:rsidRPr="00EF3913" w:rsidTr="007E7E0B">
        <w:tc>
          <w:tcPr>
            <w:tcW w:w="9062" w:type="dxa"/>
          </w:tcPr>
          <w:p w:rsidR="007E7E0B" w:rsidRPr="00EF3913" w:rsidRDefault="007E7E0B" w:rsidP="0063364A">
            <w:pPr>
              <w:jc w:val="both"/>
              <w:rPr>
                <w:rFonts w:cstheme="minorHAnsi"/>
                <w:b/>
              </w:rPr>
            </w:pPr>
            <w:r w:rsidRPr="00EF3913">
              <w:rPr>
                <w:rFonts w:cstheme="minorHAnsi"/>
                <w:b/>
              </w:rPr>
              <w:t xml:space="preserve">Contact et informations </w:t>
            </w:r>
          </w:p>
          <w:p w:rsidR="0063364A" w:rsidRPr="00EF3913" w:rsidRDefault="0063364A" w:rsidP="0063364A">
            <w:pPr>
              <w:spacing w:line="240" w:lineRule="auto"/>
              <w:jc w:val="both"/>
              <w:rPr>
                <w:rFonts w:cstheme="minorHAnsi"/>
              </w:rPr>
            </w:pPr>
            <w:r w:rsidRPr="00EF3913">
              <w:rPr>
                <w:rFonts w:cstheme="minorHAnsi"/>
              </w:rPr>
              <w:t>Lycée Polyvalent Simone Veil</w:t>
            </w:r>
          </w:p>
          <w:p w:rsidR="0063364A" w:rsidRPr="00EF3913" w:rsidRDefault="0063364A" w:rsidP="0063364A">
            <w:pPr>
              <w:spacing w:line="240" w:lineRule="auto"/>
              <w:jc w:val="both"/>
              <w:rPr>
                <w:rFonts w:cstheme="minorHAnsi"/>
              </w:rPr>
            </w:pPr>
            <w:r w:rsidRPr="00EF3913">
              <w:rPr>
                <w:rFonts w:cstheme="minorHAnsi"/>
              </w:rPr>
              <w:t>21 rue Evariste Galois 1900 BRIVE LA GAILLARDE</w:t>
            </w:r>
          </w:p>
          <w:p w:rsidR="007E7E0B" w:rsidRPr="00EF3913" w:rsidRDefault="0063364A" w:rsidP="0063364A">
            <w:pPr>
              <w:spacing w:line="240" w:lineRule="auto"/>
              <w:jc w:val="both"/>
              <w:rPr>
                <w:rFonts w:cstheme="minorHAnsi"/>
              </w:rPr>
            </w:pPr>
            <w:r w:rsidRPr="00EF3913">
              <w:rPr>
                <w:rFonts w:cstheme="minorHAnsi"/>
              </w:rPr>
              <w:t>05-55-87-38-73</w:t>
            </w:r>
          </w:p>
        </w:tc>
      </w:tr>
    </w:tbl>
    <w:p w:rsidR="007E7E0B" w:rsidRPr="00EF3913" w:rsidRDefault="007E7E0B" w:rsidP="0063364A">
      <w:pPr>
        <w:jc w:val="both"/>
        <w:rPr>
          <w:rFonts w:cstheme="minorHAnsi"/>
          <w:b/>
          <w:u w:val="single"/>
        </w:rPr>
      </w:pPr>
      <w:bookmarkStart w:id="0" w:name="_GoBack"/>
      <w:bookmarkEnd w:id="0"/>
    </w:p>
    <w:sectPr w:rsidR="007E7E0B" w:rsidRPr="00EF39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E4467A"/>
    <w:multiLevelType w:val="hybridMultilevel"/>
    <w:tmpl w:val="B9E06516"/>
    <w:lvl w:ilvl="0" w:tplc="6EB6CE4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A556B7C"/>
    <w:multiLevelType w:val="hybridMultilevel"/>
    <w:tmpl w:val="8782FB3A"/>
    <w:lvl w:ilvl="0" w:tplc="10A014BA">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E0B"/>
    <w:rsid w:val="00004E0A"/>
    <w:rsid w:val="00053A60"/>
    <w:rsid w:val="00107410"/>
    <w:rsid w:val="001F41F0"/>
    <w:rsid w:val="00230C00"/>
    <w:rsid w:val="0025269B"/>
    <w:rsid w:val="002679DA"/>
    <w:rsid w:val="00280FA0"/>
    <w:rsid w:val="003E120E"/>
    <w:rsid w:val="00402B54"/>
    <w:rsid w:val="00470964"/>
    <w:rsid w:val="00480E1D"/>
    <w:rsid w:val="00481940"/>
    <w:rsid w:val="00513B67"/>
    <w:rsid w:val="00520900"/>
    <w:rsid w:val="00534655"/>
    <w:rsid w:val="0063364A"/>
    <w:rsid w:val="00755903"/>
    <w:rsid w:val="00780490"/>
    <w:rsid w:val="00787EB6"/>
    <w:rsid w:val="007D5444"/>
    <w:rsid w:val="007E7E0B"/>
    <w:rsid w:val="00805760"/>
    <w:rsid w:val="008A7D2F"/>
    <w:rsid w:val="009D348D"/>
    <w:rsid w:val="009F598F"/>
    <w:rsid w:val="00A35CED"/>
    <w:rsid w:val="00AC362A"/>
    <w:rsid w:val="00C729FE"/>
    <w:rsid w:val="00CC776B"/>
    <w:rsid w:val="00D17A8C"/>
    <w:rsid w:val="00D730BD"/>
    <w:rsid w:val="00DE53C2"/>
    <w:rsid w:val="00ED4CBA"/>
    <w:rsid w:val="00EF39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34CF99-DBD7-4FE8-9F21-DE5E9DE2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E0B"/>
    <w:pPr>
      <w:spacing w:line="254" w:lineRule="auto"/>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E7E0B"/>
    <w:pPr>
      <w:ind w:left="720"/>
      <w:contextualSpacing/>
    </w:pPr>
  </w:style>
  <w:style w:type="table" w:styleId="Grilledutableau">
    <w:name w:val="Table Grid"/>
    <w:basedOn w:val="TableauNormal"/>
    <w:uiPriority w:val="39"/>
    <w:rsid w:val="007E7E0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Policepardfaut"/>
    <w:rsid w:val="009D348D"/>
  </w:style>
  <w:style w:type="paragraph" w:styleId="NormalWeb">
    <w:name w:val="Normal (Web)"/>
    <w:basedOn w:val="Normal"/>
    <w:uiPriority w:val="99"/>
    <w:semiHidden/>
    <w:unhideWhenUsed/>
    <w:rsid w:val="009D348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9D348D"/>
    <w:rPr>
      <w:i/>
      <w:iCs/>
    </w:rPr>
  </w:style>
  <w:style w:type="character" w:styleId="lev">
    <w:name w:val="Strong"/>
    <w:basedOn w:val="Policepardfaut"/>
    <w:uiPriority w:val="22"/>
    <w:qFormat/>
    <w:rsid w:val="00C729FE"/>
    <w:rPr>
      <w:b/>
      <w:bCs/>
    </w:rPr>
  </w:style>
  <w:style w:type="character" w:styleId="Lienhypertexte">
    <w:name w:val="Hyperlink"/>
    <w:basedOn w:val="Policepardfaut"/>
    <w:uiPriority w:val="99"/>
    <w:semiHidden/>
    <w:unhideWhenUsed/>
    <w:rsid w:val="00755903"/>
    <w:rPr>
      <w:color w:val="0000FF"/>
      <w:u w:val="single"/>
    </w:rPr>
  </w:style>
  <w:style w:type="paragraph" w:styleId="Textedebulles">
    <w:name w:val="Balloon Text"/>
    <w:basedOn w:val="Normal"/>
    <w:link w:val="TextedebullesCar"/>
    <w:uiPriority w:val="99"/>
    <w:semiHidden/>
    <w:unhideWhenUsed/>
    <w:rsid w:val="00D730B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730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505514">
      <w:bodyDiv w:val="1"/>
      <w:marLeft w:val="0"/>
      <w:marRight w:val="0"/>
      <w:marTop w:val="0"/>
      <w:marBottom w:val="0"/>
      <w:divBdr>
        <w:top w:val="none" w:sz="0" w:space="0" w:color="auto"/>
        <w:left w:val="none" w:sz="0" w:space="0" w:color="auto"/>
        <w:bottom w:val="none" w:sz="0" w:space="0" w:color="auto"/>
        <w:right w:val="none" w:sz="0" w:space="0" w:color="auto"/>
      </w:divBdr>
    </w:div>
    <w:div w:id="548538779">
      <w:bodyDiv w:val="1"/>
      <w:marLeft w:val="0"/>
      <w:marRight w:val="0"/>
      <w:marTop w:val="0"/>
      <w:marBottom w:val="0"/>
      <w:divBdr>
        <w:top w:val="none" w:sz="0" w:space="0" w:color="auto"/>
        <w:left w:val="none" w:sz="0" w:space="0" w:color="auto"/>
        <w:bottom w:val="none" w:sz="0" w:space="0" w:color="auto"/>
        <w:right w:val="none" w:sz="0" w:space="0" w:color="auto"/>
      </w:divBdr>
    </w:div>
    <w:div w:id="807742161">
      <w:bodyDiv w:val="1"/>
      <w:marLeft w:val="0"/>
      <w:marRight w:val="0"/>
      <w:marTop w:val="0"/>
      <w:marBottom w:val="0"/>
      <w:divBdr>
        <w:top w:val="none" w:sz="0" w:space="0" w:color="auto"/>
        <w:left w:val="none" w:sz="0" w:space="0" w:color="auto"/>
        <w:bottom w:val="none" w:sz="0" w:space="0" w:color="auto"/>
        <w:right w:val="none" w:sz="0" w:space="0" w:color="auto"/>
      </w:divBdr>
    </w:div>
    <w:div w:id="914625669">
      <w:bodyDiv w:val="1"/>
      <w:marLeft w:val="0"/>
      <w:marRight w:val="0"/>
      <w:marTop w:val="0"/>
      <w:marBottom w:val="0"/>
      <w:divBdr>
        <w:top w:val="none" w:sz="0" w:space="0" w:color="auto"/>
        <w:left w:val="none" w:sz="0" w:space="0" w:color="auto"/>
        <w:bottom w:val="none" w:sz="0" w:space="0" w:color="auto"/>
        <w:right w:val="none" w:sz="0" w:space="0" w:color="auto"/>
      </w:divBdr>
    </w:div>
    <w:div w:id="142973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tudyrama.com/formations/diplomes/bts/tous-les-bts-en-fiches/bts-metiers-de-la-mode-vetements-ex-bts-industrie-des-315"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1064</Words>
  <Characters>5854</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Margez</dc:creator>
  <cp:keywords/>
  <dc:description/>
  <cp:lastModifiedBy>bde</cp:lastModifiedBy>
  <cp:revision>8</cp:revision>
  <cp:lastPrinted>2023-10-11T14:55:00Z</cp:lastPrinted>
  <dcterms:created xsi:type="dcterms:W3CDTF">2024-01-25T14:58:00Z</dcterms:created>
  <dcterms:modified xsi:type="dcterms:W3CDTF">2024-01-25T15:56:00Z</dcterms:modified>
</cp:coreProperties>
</file>